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2A3A" w14:textId="03F1319B" w:rsidR="00B94088" w:rsidRPr="002742A7" w:rsidRDefault="000D51F7" w:rsidP="00B9408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FC066" w14:textId="5BF7781B" w:rsidR="00B94088" w:rsidRPr="002742A7" w:rsidRDefault="00B94088" w:rsidP="002742A7">
      <w:pPr>
        <w:pStyle w:val="Nincstrkz"/>
        <w:spacing w:before="24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42A7">
        <w:rPr>
          <w:rFonts w:ascii="Times New Roman" w:hAnsi="Times New Roman" w:cs="Times New Roman"/>
          <w:b/>
          <w:spacing w:val="60"/>
          <w:sz w:val="28"/>
          <w:szCs w:val="28"/>
        </w:rPr>
        <w:t>KÉRELEM</w:t>
      </w:r>
    </w:p>
    <w:p w14:paraId="3B6C6113" w14:textId="431B2898" w:rsidR="00B94088" w:rsidRPr="002742A7" w:rsidRDefault="00CF3537" w:rsidP="002742A7">
      <w:pPr>
        <w:pStyle w:val="Nincstrkz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Települési támogatás</w:t>
      </w:r>
      <w:r w:rsidR="00B94088" w:rsidRPr="002742A7">
        <w:rPr>
          <w:rFonts w:ascii="Times New Roman" w:hAnsi="Times New Roman" w:cs="Times New Roman"/>
          <w:b/>
          <w:sz w:val="24"/>
          <w:szCs w:val="24"/>
        </w:rPr>
        <w:t xml:space="preserve"> megállapításához</w:t>
      </w:r>
    </w:p>
    <w:p w14:paraId="47D4F24A" w14:textId="34CCF767" w:rsidR="00B94088" w:rsidRPr="002742A7" w:rsidRDefault="006C4990" w:rsidP="002742A7">
      <w:pPr>
        <w:pStyle w:val="Nincstrkz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742A7">
        <w:rPr>
          <w:rFonts w:ascii="Times New Roman" w:hAnsi="Times New Roman" w:cs="Times New Roman"/>
          <w:bCs/>
          <w:sz w:val="24"/>
          <w:szCs w:val="24"/>
          <w:u w:val="single"/>
        </w:rPr>
        <w:t>Az igényelt ellátás</w:t>
      </w:r>
      <w:r w:rsidR="002742A7">
        <w:rPr>
          <w:rFonts w:ascii="Times New Roman" w:hAnsi="Times New Roman" w:cs="Times New Roman"/>
          <w:i/>
          <w:sz w:val="24"/>
          <w:szCs w:val="24"/>
        </w:rPr>
        <w:t>:</w:t>
      </w:r>
    </w:p>
    <w:p w14:paraId="2B201F56" w14:textId="3738DF36" w:rsidR="006C4990" w:rsidRPr="002742A7" w:rsidRDefault="00AD3117" w:rsidP="002742A7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 w14:anchorId="644BE2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1.9pt;margin-top:3.7pt;width:14.25pt;height:11.25pt;z-index:251658240">
            <v:textbox>
              <w:txbxContent>
                <w:p w14:paraId="2CD935BC" w14:textId="77777777" w:rsidR="00A2471D" w:rsidRDefault="00A2471D"/>
              </w:txbxContent>
            </v:textbox>
          </v:shape>
        </w:pict>
      </w:r>
      <w:r w:rsidR="00CF3537" w:rsidRPr="002742A7">
        <w:rPr>
          <w:rFonts w:ascii="Times New Roman" w:hAnsi="Times New Roman" w:cs="Times New Roman"/>
          <w:b/>
          <w:sz w:val="24"/>
          <w:szCs w:val="24"/>
        </w:rPr>
        <w:t>Gyógyszer támogatás</w:t>
      </w:r>
    </w:p>
    <w:p w14:paraId="0C4652BA" w14:textId="67620A7A" w:rsidR="006C4990" w:rsidRPr="002742A7" w:rsidRDefault="00AD3117" w:rsidP="002742A7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 w14:anchorId="4E36924C">
          <v:shape id="_x0000_s1027" type="#_x0000_t202" style="position:absolute;margin-left:151.9pt;margin-top:3.1pt;width:14.25pt;height:12pt;z-index:251659264">
            <v:textbox>
              <w:txbxContent>
                <w:p w14:paraId="2BFF0D1B" w14:textId="77777777" w:rsidR="00A2471D" w:rsidRDefault="00A2471D"/>
              </w:txbxContent>
            </v:textbox>
          </v:shape>
        </w:pict>
      </w:r>
      <w:r w:rsidR="00CF3537" w:rsidRPr="002742A7">
        <w:rPr>
          <w:rFonts w:ascii="Times New Roman" w:hAnsi="Times New Roman" w:cs="Times New Roman"/>
          <w:b/>
          <w:sz w:val="24"/>
          <w:szCs w:val="24"/>
        </w:rPr>
        <w:t>Temetési költség támogatás</w:t>
      </w:r>
      <w:r w:rsidR="00A2471D" w:rsidRPr="002742A7">
        <w:rPr>
          <w:rFonts w:ascii="Times New Roman" w:hAnsi="Times New Roman" w:cs="Times New Roman"/>
          <w:b/>
          <w:sz w:val="24"/>
          <w:szCs w:val="24"/>
        </w:rPr>
        <w:tab/>
      </w:r>
    </w:p>
    <w:p w14:paraId="53E49830" w14:textId="75B7DD84" w:rsidR="006764C7" w:rsidRPr="002742A7" w:rsidRDefault="00AD3117" w:rsidP="003A5EED">
      <w:pPr>
        <w:pStyle w:val="Nincstrkz"/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 w14:anchorId="1E974906">
          <v:shape id="_x0000_s1029" type="#_x0000_t202" style="position:absolute;margin-left:151.9pt;margin-top:3.7pt;width:14.25pt;height:11.25pt;z-index:251661312">
            <v:textbox>
              <w:txbxContent>
                <w:p w14:paraId="7B6F0B80" w14:textId="77777777" w:rsidR="00CF3537" w:rsidRDefault="00CF3537" w:rsidP="00CF3537"/>
              </w:txbxContent>
            </v:textbox>
          </v:shape>
        </w:pict>
      </w:r>
      <w:r w:rsidR="00CF3537" w:rsidRPr="002742A7">
        <w:rPr>
          <w:rFonts w:ascii="Times New Roman" w:hAnsi="Times New Roman" w:cs="Times New Roman"/>
          <w:b/>
          <w:sz w:val="24"/>
          <w:szCs w:val="24"/>
        </w:rPr>
        <w:t>Rendkívüli támogatás</w:t>
      </w:r>
    </w:p>
    <w:p w14:paraId="6E5DD971" w14:textId="6BE141F0" w:rsidR="002742A7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Kérelmező neve</w:t>
      </w:r>
      <w:r w:rsidR="002742A7">
        <w:rPr>
          <w:rFonts w:ascii="Times New Roman" w:hAnsi="Times New Roman" w:cs="Times New Roman"/>
          <w:b/>
          <w:sz w:val="24"/>
          <w:szCs w:val="24"/>
        </w:rPr>
        <w:t>:</w:t>
      </w:r>
      <w:r w:rsidR="003A5EED">
        <w:rPr>
          <w:rFonts w:ascii="Times New Roman" w:hAnsi="Times New Roman" w:cs="Times New Roman"/>
          <w:b/>
          <w:sz w:val="24"/>
          <w:szCs w:val="24"/>
        </w:rPr>
        <w:tab/>
      </w:r>
    </w:p>
    <w:p w14:paraId="39FBC1A7" w14:textId="2EA644EE" w:rsidR="003A5EED" w:rsidRDefault="002742A7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42A7">
        <w:rPr>
          <w:rFonts w:ascii="Times New Roman" w:hAnsi="Times New Roman" w:cs="Times New Roman"/>
          <w:bCs/>
          <w:sz w:val="24"/>
          <w:szCs w:val="24"/>
        </w:rPr>
        <w:t>S</w:t>
      </w:r>
      <w:r w:rsidR="009901C8" w:rsidRPr="002742A7">
        <w:rPr>
          <w:rFonts w:ascii="Times New Roman" w:hAnsi="Times New Roman" w:cs="Times New Roman"/>
          <w:bCs/>
          <w:sz w:val="24"/>
          <w:szCs w:val="24"/>
        </w:rPr>
        <w:t xml:space="preserve">zületési </w:t>
      </w:r>
      <w:r w:rsidRPr="002742A7">
        <w:rPr>
          <w:rFonts w:ascii="Times New Roman" w:hAnsi="Times New Roman" w:cs="Times New Roman"/>
          <w:bCs/>
          <w:sz w:val="24"/>
          <w:szCs w:val="24"/>
        </w:rPr>
        <w:t>neve</w:t>
      </w:r>
      <w:r w:rsidR="009901C8" w:rsidRPr="002742A7">
        <w:rPr>
          <w:rFonts w:ascii="Times New Roman" w:hAnsi="Times New Roman" w:cs="Times New Roman"/>
          <w:bCs/>
          <w:sz w:val="24"/>
          <w:szCs w:val="24"/>
        </w:rPr>
        <w:t>:</w:t>
      </w:r>
      <w:r w:rsidR="003A5EED">
        <w:rPr>
          <w:rFonts w:ascii="Times New Roman" w:hAnsi="Times New Roman" w:cs="Times New Roman"/>
          <w:bCs/>
          <w:sz w:val="24"/>
          <w:szCs w:val="24"/>
        </w:rPr>
        <w:tab/>
      </w:r>
    </w:p>
    <w:p w14:paraId="5491943B" w14:textId="3BAF2040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Lakcím: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2D2312FC" w14:textId="60735270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Születési hely</w:t>
      </w:r>
      <w:r w:rsidR="002742A7">
        <w:rPr>
          <w:rFonts w:ascii="Times New Roman" w:hAnsi="Times New Roman" w:cs="Times New Roman"/>
          <w:sz w:val="24"/>
          <w:szCs w:val="24"/>
        </w:rPr>
        <w:t>, idő: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B2F7143" w14:textId="01E8B5D2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Anyja neve</w:t>
      </w:r>
      <w:r w:rsidR="002742A7">
        <w:rPr>
          <w:rFonts w:ascii="Times New Roman" w:hAnsi="Times New Roman" w:cs="Times New Roman"/>
          <w:sz w:val="24"/>
          <w:szCs w:val="24"/>
        </w:rPr>
        <w:t>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6D85262F" w14:textId="432E7478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Családi állapota: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6B1C115" w14:textId="6836FB01" w:rsidR="009901C8" w:rsidRPr="002742A7" w:rsidRDefault="009901C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TAJ száma: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0813B03" w14:textId="0FBD07BC" w:rsidR="003A5EED" w:rsidRDefault="007C735A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Telefon</w:t>
      </w:r>
      <w:r w:rsidR="00B94088" w:rsidRPr="002742A7">
        <w:rPr>
          <w:rFonts w:ascii="Times New Roman" w:hAnsi="Times New Roman" w:cs="Times New Roman"/>
          <w:sz w:val="24"/>
          <w:szCs w:val="24"/>
        </w:rPr>
        <w:t>szám: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170DC144" w14:textId="273A5755" w:rsidR="00A40D27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Munkahely neve, címe (vagy nyugdíjas szelvény törzsszáma):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034924FE" w14:textId="281CCDDC" w:rsidR="003A5EED" w:rsidRPr="002742A7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8053A5" w14:textId="7BB4300E" w:rsidR="00A40D27" w:rsidRPr="002742A7" w:rsidRDefault="00A40D27" w:rsidP="003A5EED">
      <w:pPr>
        <w:pStyle w:val="Nincstrkz"/>
        <w:tabs>
          <w:tab w:val="left" w:leader="dot" w:pos="9639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Bankszámlaszám a támogatás folyósításához</w:t>
      </w:r>
      <w:r w:rsidR="002742A7" w:rsidRPr="002742A7">
        <w:rPr>
          <w:rFonts w:ascii="Times New Roman" w:hAnsi="Times New Roman" w:cs="Times New Roman"/>
          <w:sz w:val="24"/>
          <w:szCs w:val="24"/>
        </w:rPr>
        <w:t>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3BAFD5F9" w14:textId="02D7059C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Házastárs/élettárs neve: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3B08261" w14:textId="77777777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42A7">
        <w:rPr>
          <w:rFonts w:ascii="Times New Roman" w:hAnsi="Times New Roman" w:cs="Times New Roman"/>
          <w:bCs/>
          <w:sz w:val="24"/>
          <w:szCs w:val="24"/>
        </w:rPr>
        <w:t>Születési neve: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586A3AD" w14:textId="77777777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41CE8F" w14:textId="77777777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Születési hely</w:t>
      </w:r>
      <w:r>
        <w:rPr>
          <w:rFonts w:ascii="Times New Roman" w:hAnsi="Times New Roman" w:cs="Times New Roman"/>
          <w:sz w:val="24"/>
          <w:szCs w:val="24"/>
        </w:rPr>
        <w:t>, idő: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9E0BF5" w14:textId="77777777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Anyja neve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7A080" w14:textId="77777777" w:rsidR="003A5EED" w:rsidRPr="002742A7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1EACCA" w14:textId="77777777" w:rsidR="003A5EED" w:rsidRDefault="003A5EED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Munkahely neve, címe (vagy nyugdíjas szelvény törzsszáma):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97E3D6" w14:textId="0DFEEEE4" w:rsidR="009901C8" w:rsidRPr="002742A7" w:rsidRDefault="003A5EED" w:rsidP="003A5EED">
      <w:pPr>
        <w:pStyle w:val="Nincstrkz"/>
        <w:tabs>
          <w:tab w:val="left" w:leader="dot" w:pos="9639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6C0408" w14:paraId="738CD91F" w14:textId="77777777" w:rsidTr="006C0408">
        <w:trPr>
          <w:trHeight w:val="70"/>
          <w:jc w:val="center"/>
        </w:trPr>
        <w:tc>
          <w:tcPr>
            <w:tcW w:w="4974" w:type="dxa"/>
          </w:tcPr>
          <w:p w14:paraId="39E8A9F2" w14:textId="6E892A3A" w:rsidR="006C0408" w:rsidRPr="003A5EED" w:rsidRDefault="006C0408" w:rsidP="006C0408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minőségben tartózkodik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4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kérelmező</w:t>
            </w:r>
            <w:r w:rsidRPr="003A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3A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lakásban?</w:t>
            </w:r>
          </w:p>
          <w:p w14:paraId="2DCC7917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ulajdonos</w:t>
            </w:r>
          </w:p>
          <w:p w14:paraId="184E2879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főbérlő</w:t>
            </w: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735784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albérlő</w:t>
            </w:r>
          </w:p>
          <w:p w14:paraId="28F12737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családt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  <w:p w14:paraId="467A2EAA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haszonélvező</w:t>
            </w:r>
          </w:p>
          <w:p w14:paraId="524AA566" w14:textId="7EE7A219" w:rsidR="006C0408" w:rsidRPr="006C0408" w:rsidRDefault="006C0408" w:rsidP="00B9408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74" w:type="dxa"/>
          </w:tcPr>
          <w:p w14:paraId="6CB18B79" w14:textId="22E56D86" w:rsidR="006C0408" w:rsidRPr="003A5EED" w:rsidRDefault="006C0408" w:rsidP="006C0408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minőségben tartózkodik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4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házastárs/élettárs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3A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lakásban?</w:t>
            </w:r>
          </w:p>
          <w:p w14:paraId="7240A4E7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ulajdonos</w:t>
            </w:r>
          </w:p>
          <w:p w14:paraId="35032D2D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főbérlő</w:t>
            </w: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E8E98B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albérlő</w:t>
            </w:r>
          </w:p>
          <w:p w14:paraId="63545D4C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családt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  <w:p w14:paraId="368C2AB7" w14:textId="77777777" w:rsidR="006C0408" w:rsidRDefault="006C0408" w:rsidP="006C0408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sz w:val="24"/>
                <w:szCs w:val="24"/>
              </w:rPr>
              <w:t>haszonélvező</w:t>
            </w:r>
          </w:p>
          <w:p w14:paraId="14B80B0E" w14:textId="6639BE2D" w:rsidR="006C0408" w:rsidRPr="006C0408" w:rsidRDefault="006C0408" w:rsidP="00B94088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egyéb:…</w:t>
            </w:r>
            <w:proofErr w:type="gramEnd"/>
            <w:r w:rsidRPr="006C04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11621DE9" w14:textId="77777777" w:rsidR="006C0408" w:rsidRDefault="006C0408" w:rsidP="00B9408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72CF2" w14:textId="209C7887" w:rsidR="003A5EED" w:rsidRDefault="006C0408" w:rsidP="003A5EED">
      <w:pPr>
        <w:pStyle w:val="Nincstrkz"/>
        <w:tabs>
          <w:tab w:val="left" w:pos="3360"/>
        </w:tabs>
        <w:spacing w:befor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Kérelmező a</w:t>
      </w:r>
      <w:r w:rsidR="00B94088" w:rsidRPr="003A5EED">
        <w:rPr>
          <w:rFonts w:ascii="Times New Roman" w:hAnsi="Times New Roman" w:cs="Times New Roman"/>
          <w:b/>
          <w:bCs/>
          <w:sz w:val="24"/>
          <w:szCs w:val="24"/>
        </w:rPr>
        <w:t>lbérlőt tart-e?</w:t>
      </w:r>
      <w:r w:rsidR="00B94088" w:rsidRPr="002742A7">
        <w:rPr>
          <w:rFonts w:ascii="Times New Roman" w:hAnsi="Times New Roman" w:cs="Times New Roman"/>
          <w:sz w:val="24"/>
          <w:szCs w:val="24"/>
        </w:rPr>
        <w:t xml:space="preserve">   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51C263B8" w14:textId="77777777" w:rsidR="003A5EED" w:rsidRDefault="00B94088" w:rsidP="003A5EED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nem</w:t>
      </w:r>
    </w:p>
    <w:p w14:paraId="2B7E3B55" w14:textId="43AA00A9" w:rsidR="00B94088" w:rsidRPr="002742A7" w:rsidRDefault="003A5EED" w:rsidP="003A5EED">
      <w:pPr>
        <w:pStyle w:val="Nincstrkz"/>
        <w:numPr>
          <w:ilvl w:val="0"/>
          <w:numId w:val="6"/>
        </w:numPr>
        <w:tabs>
          <w:tab w:val="left" w:leader="dot" w:pos="7513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B94088" w:rsidRPr="002742A7">
        <w:rPr>
          <w:rFonts w:ascii="Times New Roman" w:hAnsi="Times New Roman" w:cs="Times New Roman"/>
          <w:sz w:val="24"/>
          <w:szCs w:val="24"/>
        </w:rPr>
        <w:t>, ebből havi jövedelme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Ft</w:t>
      </w:r>
    </w:p>
    <w:p w14:paraId="24B6FBB8" w14:textId="2F85427C" w:rsidR="00B94088" w:rsidRPr="003A5EED" w:rsidRDefault="006C0408" w:rsidP="00B9408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Kérelmező milyen s</w:t>
      </w:r>
      <w:r w:rsidR="00B94088" w:rsidRPr="003A5EED">
        <w:rPr>
          <w:rFonts w:ascii="Times New Roman" w:hAnsi="Times New Roman" w:cs="Times New Roman"/>
          <w:b/>
          <w:bCs/>
          <w:sz w:val="24"/>
          <w:szCs w:val="24"/>
        </w:rPr>
        <w:t>zociál</w:t>
      </w:r>
      <w:r w:rsidR="009901C8" w:rsidRPr="003A5EED">
        <w:rPr>
          <w:rFonts w:ascii="Times New Roman" w:hAnsi="Times New Roman" w:cs="Times New Roman"/>
          <w:b/>
          <w:bCs/>
          <w:sz w:val="24"/>
          <w:szCs w:val="24"/>
        </w:rPr>
        <w:t>is ellátá</w:t>
      </w:r>
      <w:r>
        <w:rPr>
          <w:rFonts w:ascii="Times New Roman" w:hAnsi="Times New Roman" w:cs="Times New Roman"/>
          <w:b/>
          <w:bCs/>
          <w:sz w:val="24"/>
          <w:szCs w:val="24"/>
        </w:rPr>
        <w:t>sban részesül?</w:t>
      </w:r>
    </w:p>
    <w:p w14:paraId="2350A9F1" w14:textId="74CB63FB" w:rsidR="00A902E1" w:rsidRDefault="00A12D57" w:rsidP="003A5EED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42A7">
        <w:rPr>
          <w:rFonts w:ascii="Times New Roman" w:hAnsi="Times New Roman" w:cs="Times New Roman"/>
          <w:sz w:val="24"/>
          <w:szCs w:val="24"/>
        </w:rPr>
        <w:t>közgyógy</w:t>
      </w:r>
      <w:proofErr w:type="spellEnd"/>
      <w:r w:rsidRPr="002742A7">
        <w:rPr>
          <w:rFonts w:ascii="Times New Roman" w:hAnsi="Times New Roman" w:cs="Times New Roman"/>
          <w:sz w:val="24"/>
          <w:szCs w:val="24"/>
        </w:rPr>
        <w:t xml:space="preserve"> ellátásban részesül</w:t>
      </w:r>
    </w:p>
    <w:p w14:paraId="490ECCA1" w14:textId="77777777" w:rsidR="00AD3117" w:rsidRDefault="00AD3117" w:rsidP="00AD311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6EA240" w14:textId="77777777" w:rsidR="00AD3117" w:rsidRPr="002742A7" w:rsidRDefault="00AD3117" w:rsidP="00AD311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FE78B53" w14:textId="0D2DBD1A" w:rsidR="00A12D57" w:rsidRPr="003A5EED" w:rsidRDefault="00A12D57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A5EED">
        <w:rPr>
          <w:rFonts w:ascii="Times New Roman" w:hAnsi="Times New Roman" w:cs="Times New Roman"/>
          <w:b/>
          <w:bCs/>
          <w:sz w:val="24"/>
          <w:szCs w:val="24"/>
        </w:rPr>
        <w:t>A családban élő hozzátartozók felsorolása:</w:t>
      </w:r>
    </w:p>
    <w:tbl>
      <w:tblPr>
        <w:tblStyle w:val="Rcsostblzat"/>
        <w:tblW w:w="10632" w:type="dxa"/>
        <w:jc w:val="center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1701"/>
        <w:gridCol w:w="1984"/>
      </w:tblGrid>
      <w:tr w:rsidR="00A12D57" w:rsidRPr="002742A7" w14:paraId="549A348C" w14:textId="77777777" w:rsidTr="006C0408">
        <w:trPr>
          <w:jc w:val="center"/>
        </w:trPr>
        <w:tc>
          <w:tcPr>
            <w:tcW w:w="2694" w:type="dxa"/>
            <w:vAlign w:val="center"/>
          </w:tcPr>
          <w:p w14:paraId="40D89F08" w14:textId="77777777" w:rsidR="00A12D57" w:rsidRPr="002742A7" w:rsidRDefault="00A12D5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127" w:type="dxa"/>
            <w:vAlign w:val="center"/>
          </w:tcPr>
          <w:p w14:paraId="5159D25E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</w:t>
            </w:r>
          </w:p>
        </w:tc>
        <w:tc>
          <w:tcPr>
            <w:tcW w:w="2126" w:type="dxa"/>
            <w:vAlign w:val="center"/>
          </w:tcPr>
          <w:p w14:paraId="7DE83F87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1701" w:type="dxa"/>
            <w:vAlign w:val="center"/>
          </w:tcPr>
          <w:p w14:paraId="51DA2703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TAJ száma</w:t>
            </w:r>
          </w:p>
        </w:tc>
        <w:tc>
          <w:tcPr>
            <w:tcW w:w="1984" w:type="dxa"/>
            <w:vAlign w:val="center"/>
          </w:tcPr>
          <w:p w14:paraId="3917796E" w14:textId="77777777" w:rsidR="00A12D57" w:rsidRPr="002742A7" w:rsidRDefault="00A12D5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rokonsági fok megjelölése</w:t>
            </w:r>
          </w:p>
        </w:tc>
      </w:tr>
      <w:tr w:rsidR="00A12D57" w:rsidRPr="002742A7" w14:paraId="391EB822" w14:textId="77777777" w:rsidTr="006C0408">
        <w:trPr>
          <w:trHeight w:val="527"/>
          <w:jc w:val="center"/>
        </w:trPr>
        <w:tc>
          <w:tcPr>
            <w:tcW w:w="2694" w:type="dxa"/>
            <w:vAlign w:val="center"/>
          </w:tcPr>
          <w:p w14:paraId="3ADEB28E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74C74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0ECD61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9FE7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D421BA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3372830E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6A8AC8D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47CDCC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AF085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DED2E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4DF30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7CAF1A0B" w14:textId="77777777" w:rsidTr="006C0408">
        <w:trPr>
          <w:trHeight w:val="557"/>
          <w:jc w:val="center"/>
        </w:trPr>
        <w:tc>
          <w:tcPr>
            <w:tcW w:w="2694" w:type="dxa"/>
            <w:vAlign w:val="center"/>
          </w:tcPr>
          <w:p w14:paraId="4B1A8C9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91961D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38B504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55C8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3B8D7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25513615" w14:textId="77777777" w:rsidTr="006C0408">
        <w:trPr>
          <w:trHeight w:val="565"/>
          <w:jc w:val="center"/>
        </w:trPr>
        <w:tc>
          <w:tcPr>
            <w:tcW w:w="2694" w:type="dxa"/>
            <w:vAlign w:val="center"/>
          </w:tcPr>
          <w:p w14:paraId="6487161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67B1E6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207ED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AF30C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F0574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0BC70CD9" w14:textId="77777777" w:rsidTr="006C0408">
        <w:trPr>
          <w:trHeight w:val="559"/>
          <w:jc w:val="center"/>
        </w:trPr>
        <w:tc>
          <w:tcPr>
            <w:tcW w:w="2694" w:type="dxa"/>
            <w:vAlign w:val="center"/>
          </w:tcPr>
          <w:p w14:paraId="37947DB3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A70D1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AE6673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D38F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9F7136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0E58F2A4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6E44876B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0C029D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CD2CDC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3EB60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D94C8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17" w:rsidRPr="002742A7" w14:paraId="59387DC0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13CE566B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D6135F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B20ECF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EEF93B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DC4B0F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17" w:rsidRPr="002742A7" w14:paraId="5BCC83F4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1D333ACE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163A450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A362BB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0F9FAF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6DF13C" w14:textId="77777777" w:rsidR="00AD3117" w:rsidRPr="002742A7" w:rsidRDefault="00AD311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E500" w14:textId="13D0C6CB" w:rsidR="00113B75" w:rsidRPr="00113B75" w:rsidRDefault="00A12D57" w:rsidP="00113B75">
      <w:pPr>
        <w:pStyle w:val="Nincstrkz"/>
        <w:tabs>
          <w:tab w:val="left" w:leader="dot" w:pos="9639"/>
        </w:tabs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113B75">
        <w:rPr>
          <w:rFonts w:ascii="Times New Roman" w:hAnsi="Times New Roman" w:cs="Times New Roman"/>
          <w:b/>
          <w:bCs/>
          <w:sz w:val="24"/>
          <w:szCs w:val="24"/>
        </w:rPr>
        <w:t>Kérelem indokolása</w:t>
      </w:r>
      <w:r w:rsidR="00113B75" w:rsidRPr="00113B75">
        <w:rPr>
          <w:rFonts w:ascii="Times New Roman" w:hAnsi="Times New Roman" w:cs="Times New Roman"/>
          <w:sz w:val="24"/>
          <w:szCs w:val="24"/>
        </w:rPr>
        <w:t xml:space="preserve">: </w:t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  <w:r w:rsidR="00113B75" w:rsidRPr="00113B75">
        <w:rPr>
          <w:rFonts w:ascii="Times New Roman" w:hAnsi="Times New Roman" w:cs="Times New Roman"/>
          <w:sz w:val="24"/>
          <w:szCs w:val="24"/>
        </w:rPr>
        <w:tab/>
      </w:r>
    </w:p>
    <w:p w14:paraId="37A1942C" w14:textId="08BA29CE" w:rsidR="00113B75" w:rsidRDefault="00A12D57" w:rsidP="00056F0E">
      <w:pPr>
        <w:pStyle w:val="Nincstrkz"/>
        <w:tabs>
          <w:tab w:val="left" w:leader="dot" w:pos="9639"/>
        </w:tabs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B75">
        <w:rPr>
          <w:rFonts w:ascii="Times New Roman" w:hAnsi="Times New Roman" w:cs="Times New Roman"/>
          <w:b/>
          <w:bCs/>
          <w:sz w:val="24"/>
          <w:szCs w:val="24"/>
        </w:rPr>
        <w:t>Kérem, jelölje meg azokat a napokat és napszakokat, amikor legnagyobb valószínűséggel otthon találjuk a környezettanulmány elkészítéséhez:</w:t>
      </w:r>
      <w:r w:rsidR="00113B75">
        <w:rPr>
          <w:rFonts w:ascii="Times New Roman" w:hAnsi="Times New Roman" w:cs="Times New Roman"/>
          <w:sz w:val="24"/>
          <w:szCs w:val="24"/>
        </w:rPr>
        <w:t xml:space="preserve"> </w:t>
      </w:r>
      <w:r w:rsidR="00113B75">
        <w:rPr>
          <w:rFonts w:ascii="Times New Roman" w:hAnsi="Times New Roman" w:cs="Times New Roman"/>
          <w:sz w:val="24"/>
          <w:szCs w:val="24"/>
        </w:rPr>
        <w:tab/>
      </w:r>
      <w:r w:rsidR="00113B75">
        <w:rPr>
          <w:rFonts w:ascii="Times New Roman" w:hAnsi="Times New Roman" w:cs="Times New Roman"/>
          <w:sz w:val="24"/>
          <w:szCs w:val="24"/>
        </w:rPr>
        <w:tab/>
      </w:r>
      <w:r w:rsidR="00113B75">
        <w:rPr>
          <w:rFonts w:ascii="Times New Roman" w:hAnsi="Times New Roman" w:cs="Times New Roman"/>
          <w:sz w:val="24"/>
          <w:szCs w:val="24"/>
        </w:rPr>
        <w:tab/>
      </w:r>
    </w:p>
    <w:p w14:paraId="5183FB31" w14:textId="2F00322E" w:rsidR="00056F0E" w:rsidRDefault="00AD3117" w:rsidP="00AD3117">
      <w:pPr>
        <w:pStyle w:val="Nincstrkz"/>
        <w:tabs>
          <w:tab w:val="left" w:leader="dot" w:pos="9639"/>
        </w:tabs>
        <w:spacing w:before="360" w:after="6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056F0E" w:rsidRPr="00056F0E">
        <w:rPr>
          <w:rFonts w:ascii="Times New Roman" w:hAnsi="Times New Roman" w:cs="Times New Roman"/>
          <w:sz w:val="24"/>
          <w:szCs w:val="24"/>
        </w:rPr>
        <w:t>ajókeresztúr,…</w:t>
      </w:r>
      <w:proofErr w:type="gramEnd"/>
      <w:r w:rsidR="00056F0E" w:rsidRPr="00056F0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056F0E" w:rsidRPr="00056F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6F0E" w:rsidRPr="00056F0E">
        <w:rPr>
          <w:rFonts w:ascii="Times New Roman" w:hAnsi="Times New Roman" w:cs="Times New Roman"/>
          <w:sz w:val="24"/>
          <w:szCs w:val="24"/>
        </w:rPr>
        <w:t>.</w:t>
      </w:r>
    </w:p>
    <w:p w14:paraId="6340AF50" w14:textId="2E73DE51" w:rsidR="00056F0E" w:rsidRDefault="00056F0E" w:rsidP="00056F0E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EF9F4FA" w14:textId="1320BE1C" w:rsidR="00056F0E" w:rsidRDefault="00056F0E" w:rsidP="00056F0E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kérelmező sajátkezű aláírása</w:t>
      </w:r>
    </w:p>
    <w:p w14:paraId="75047718" w14:textId="365FE857" w:rsidR="00E67C4E" w:rsidRPr="00113B75" w:rsidRDefault="00056F0E" w:rsidP="00056F0E">
      <w:pPr>
        <w:spacing w:before="240" w:after="24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7C4E" w:rsidRPr="00113B75">
        <w:rPr>
          <w:rFonts w:ascii="Times New Roman" w:hAnsi="Times New Roman" w:cs="Times New Roman"/>
          <w:b/>
          <w:spacing w:val="60"/>
          <w:sz w:val="24"/>
          <w:szCs w:val="24"/>
        </w:rPr>
        <w:lastRenderedPageBreak/>
        <w:t>NYILATKOZAT</w:t>
      </w:r>
    </w:p>
    <w:p w14:paraId="5807C5D0" w14:textId="04FB43FB" w:rsidR="00E67C4E" w:rsidRPr="002742A7" w:rsidRDefault="00E67C4E" w:rsidP="00113B75">
      <w:pPr>
        <w:pStyle w:val="Nincstrkz"/>
        <w:spacing w:after="240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 xml:space="preserve">Alulírott büntetőjogi felelősségem </w:t>
      </w:r>
      <w:r w:rsidR="00113B75">
        <w:rPr>
          <w:rFonts w:ascii="Times New Roman" w:hAnsi="Times New Roman" w:cs="Times New Roman"/>
          <w:sz w:val="24"/>
          <w:szCs w:val="24"/>
        </w:rPr>
        <w:t>t</w:t>
      </w:r>
      <w:r w:rsidRPr="002742A7">
        <w:rPr>
          <w:rFonts w:ascii="Times New Roman" w:hAnsi="Times New Roman" w:cs="Times New Roman"/>
          <w:sz w:val="24"/>
          <w:szCs w:val="24"/>
        </w:rPr>
        <w:t>udatában kijelentem, hogy az alábbiakban feltüntetett és az általam összegszerűen is feltüntetett jövedelmeken kívül más bevételi forrással, illetve jövedelemmel nem rendelkezem:</w:t>
      </w:r>
    </w:p>
    <w:p w14:paraId="5B2E7EE3" w14:textId="366B9F6B" w:rsidR="00E67C4E" w:rsidRPr="00113B75" w:rsidRDefault="00E67C4E" w:rsidP="00113B75">
      <w:pPr>
        <w:pStyle w:val="Nincstrkz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13B75">
        <w:rPr>
          <w:rFonts w:ascii="Times New Roman" w:hAnsi="Times New Roman" w:cs="Times New Roman"/>
          <w:b/>
          <w:bCs/>
          <w:sz w:val="24"/>
          <w:szCs w:val="24"/>
        </w:rPr>
        <w:t>A nyilatkozatra jogosult: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268"/>
        <w:gridCol w:w="2410"/>
        <w:gridCol w:w="2483"/>
      </w:tblGrid>
      <w:tr w:rsidR="00E67C4E" w:rsidRPr="002742A7" w14:paraId="4FA34EC3" w14:textId="77777777" w:rsidTr="006C0408">
        <w:trPr>
          <w:jc w:val="center"/>
        </w:trPr>
        <w:tc>
          <w:tcPr>
            <w:tcW w:w="2694" w:type="dxa"/>
            <w:vAlign w:val="center"/>
          </w:tcPr>
          <w:p w14:paraId="21C6AD86" w14:textId="0CDE11D2" w:rsidR="00E67C4E" w:rsidRPr="002742A7" w:rsidRDefault="00056F0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JÖVEDELEM MEGNEVEZÉSE</w:t>
            </w:r>
          </w:p>
        </w:tc>
        <w:tc>
          <w:tcPr>
            <w:tcW w:w="2268" w:type="dxa"/>
            <w:vAlign w:val="center"/>
          </w:tcPr>
          <w:p w14:paraId="5DFBA619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Kérelmező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  <w:tc>
          <w:tcPr>
            <w:tcW w:w="2410" w:type="dxa"/>
            <w:vAlign w:val="center"/>
          </w:tcPr>
          <w:p w14:paraId="1A2004AC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Házastársa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  <w:tc>
          <w:tcPr>
            <w:tcW w:w="2483" w:type="dxa"/>
            <w:vAlign w:val="center"/>
          </w:tcPr>
          <w:p w14:paraId="595FEA10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Más, családdal együtt élő hozzátartozó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</w:tr>
      <w:tr w:rsidR="00E67C4E" w:rsidRPr="002742A7" w14:paraId="00201D3E" w14:textId="77777777" w:rsidTr="006C0408">
        <w:trPr>
          <w:trHeight w:val="501"/>
          <w:jc w:val="center"/>
        </w:trPr>
        <w:tc>
          <w:tcPr>
            <w:tcW w:w="2694" w:type="dxa"/>
            <w:vAlign w:val="center"/>
          </w:tcPr>
          <w:p w14:paraId="47117EB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Munkabér</w:t>
            </w:r>
          </w:p>
        </w:tc>
        <w:tc>
          <w:tcPr>
            <w:tcW w:w="2268" w:type="dxa"/>
            <w:vAlign w:val="center"/>
          </w:tcPr>
          <w:p w14:paraId="0536C6D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77CF5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C5A529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49426A74" w14:textId="77777777" w:rsidTr="006C0408">
        <w:trPr>
          <w:trHeight w:val="565"/>
          <w:jc w:val="center"/>
        </w:trPr>
        <w:tc>
          <w:tcPr>
            <w:tcW w:w="2694" w:type="dxa"/>
            <w:vAlign w:val="center"/>
          </w:tcPr>
          <w:p w14:paraId="6B0E7C9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GYED, GYES</w:t>
            </w:r>
          </w:p>
        </w:tc>
        <w:tc>
          <w:tcPr>
            <w:tcW w:w="2268" w:type="dxa"/>
            <w:vAlign w:val="center"/>
          </w:tcPr>
          <w:p w14:paraId="25CE4EA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AC1B88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43A91975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0A41DA4" w14:textId="77777777" w:rsidTr="006C0408">
        <w:trPr>
          <w:trHeight w:val="559"/>
          <w:jc w:val="center"/>
        </w:trPr>
        <w:tc>
          <w:tcPr>
            <w:tcW w:w="2694" w:type="dxa"/>
            <w:vAlign w:val="center"/>
          </w:tcPr>
          <w:p w14:paraId="13FAD2E3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Családi pótlék</w:t>
            </w:r>
          </w:p>
        </w:tc>
        <w:tc>
          <w:tcPr>
            <w:tcW w:w="2268" w:type="dxa"/>
            <w:vAlign w:val="center"/>
          </w:tcPr>
          <w:p w14:paraId="187913C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F86D7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08B7214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6553BC8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4311F52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Nyugdíj</w:t>
            </w:r>
          </w:p>
        </w:tc>
        <w:tc>
          <w:tcPr>
            <w:tcW w:w="2268" w:type="dxa"/>
            <w:vAlign w:val="center"/>
          </w:tcPr>
          <w:p w14:paraId="22F65AB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03FDB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42A503F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70767AB5" w14:textId="77777777" w:rsidTr="006C0408">
        <w:trPr>
          <w:trHeight w:val="547"/>
          <w:jc w:val="center"/>
        </w:trPr>
        <w:tc>
          <w:tcPr>
            <w:tcW w:w="2694" w:type="dxa"/>
            <w:vAlign w:val="center"/>
          </w:tcPr>
          <w:p w14:paraId="7EE338A6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Rokkantsági nyugdíj</w:t>
            </w:r>
          </w:p>
        </w:tc>
        <w:tc>
          <w:tcPr>
            <w:tcW w:w="2268" w:type="dxa"/>
            <w:vAlign w:val="center"/>
          </w:tcPr>
          <w:p w14:paraId="6E01461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E9ED7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4648C33B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FBE87F2" w14:textId="77777777" w:rsidTr="006C0408">
        <w:trPr>
          <w:trHeight w:val="569"/>
          <w:jc w:val="center"/>
        </w:trPr>
        <w:tc>
          <w:tcPr>
            <w:tcW w:w="2694" w:type="dxa"/>
            <w:vAlign w:val="center"/>
          </w:tcPr>
          <w:p w14:paraId="0C4E6E83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Járadék</w:t>
            </w:r>
          </w:p>
        </w:tc>
        <w:tc>
          <w:tcPr>
            <w:tcW w:w="2268" w:type="dxa"/>
            <w:vAlign w:val="center"/>
          </w:tcPr>
          <w:p w14:paraId="37F25BB3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B4C023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C3BDDF4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53A993C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0B72327F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Szociális segély</w:t>
            </w:r>
          </w:p>
        </w:tc>
        <w:tc>
          <w:tcPr>
            <w:tcW w:w="2268" w:type="dxa"/>
            <w:vAlign w:val="center"/>
          </w:tcPr>
          <w:p w14:paraId="3707F4F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DCF32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F1289BC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0CB7A8CC" w14:textId="77777777" w:rsidTr="006C0408">
        <w:trPr>
          <w:trHeight w:val="557"/>
          <w:jc w:val="center"/>
        </w:trPr>
        <w:tc>
          <w:tcPr>
            <w:tcW w:w="2694" w:type="dxa"/>
            <w:vAlign w:val="center"/>
          </w:tcPr>
          <w:p w14:paraId="4415658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Gyermektartási díj</w:t>
            </w:r>
          </w:p>
        </w:tc>
        <w:tc>
          <w:tcPr>
            <w:tcW w:w="2268" w:type="dxa"/>
            <w:vAlign w:val="center"/>
          </w:tcPr>
          <w:p w14:paraId="03E4672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56E43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C7EEF85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7D71F3E5" w14:textId="77777777" w:rsidTr="006C0408">
        <w:trPr>
          <w:trHeight w:val="551"/>
          <w:jc w:val="center"/>
        </w:trPr>
        <w:tc>
          <w:tcPr>
            <w:tcW w:w="2694" w:type="dxa"/>
            <w:vAlign w:val="center"/>
          </w:tcPr>
          <w:p w14:paraId="7CD347AA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Katonai </w:t>
            </w:r>
            <w:proofErr w:type="spellStart"/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  <w:proofErr w:type="spellEnd"/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. segély</w:t>
            </w:r>
          </w:p>
        </w:tc>
        <w:tc>
          <w:tcPr>
            <w:tcW w:w="2268" w:type="dxa"/>
            <w:vAlign w:val="center"/>
          </w:tcPr>
          <w:p w14:paraId="50712F6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33885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1030F62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D8F9A07" w14:textId="77777777" w:rsidTr="006C0408">
        <w:trPr>
          <w:trHeight w:val="573"/>
          <w:jc w:val="center"/>
        </w:trPr>
        <w:tc>
          <w:tcPr>
            <w:tcW w:w="2694" w:type="dxa"/>
            <w:vAlign w:val="center"/>
          </w:tcPr>
          <w:p w14:paraId="17A69B78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Árvaellátás</w:t>
            </w:r>
          </w:p>
        </w:tc>
        <w:tc>
          <w:tcPr>
            <w:tcW w:w="2268" w:type="dxa"/>
            <w:vAlign w:val="center"/>
          </w:tcPr>
          <w:p w14:paraId="6DA7070F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C6BAB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1F4F60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2E66F5CB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4914C174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Munkanélküli segély</w:t>
            </w:r>
          </w:p>
        </w:tc>
        <w:tc>
          <w:tcPr>
            <w:tcW w:w="2268" w:type="dxa"/>
            <w:vAlign w:val="center"/>
          </w:tcPr>
          <w:p w14:paraId="3C4E60D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E6394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C30277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48C1C320" w14:textId="77777777" w:rsidTr="006C0408">
        <w:trPr>
          <w:jc w:val="center"/>
        </w:trPr>
        <w:tc>
          <w:tcPr>
            <w:tcW w:w="2694" w:type="dxa"/>
            <w:vAlign w:val="center"/>
          </w:tcPr>
          <w:p w14:paraId="3EF0465C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Másodállás, mellékfoglalkozás</w:t>
            </w:r>
          </w:p>
        </w:tc>
        <w:tc>
          <w:tcPr>
            <w:tcW w:w="2268" w:type="dxa"/>
            <w:vAlign w:val="center"/>
          </w:tcPr>
          <w:p w14:paraId="22C81A8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AF78F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73C0DBEB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5BF90C4" w14:textId="77777777" w:rsidTr="006C0408">
        <w:trPr>
          <w:trHeight w:val="569"/>
          <w:jc w:val="center"/>
        </w:trPr>
        <w:tc>
          <w:tcPr>
            <w:tcW w:w="2694" w:type="dxa"/>
            <w:vAlign w:val="center"/>
          </w:tcPr>
          <w:p w14:paraId="4C678D19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Alkalmi munka</w:t>
            </w:r>
          </w:p>
        </w:tc>
        <w:tc>
          <w:tcPr>
            <w:tcW w:w="2268" w:type="dxa"/>
            <w:vAlign w:val="center"/>
          </w:tcPr>
          <w:p w14:paraId="3B9CD63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D1F50A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33B22EF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88AD424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31219867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2268" w:type="dxa"/>
            <w:vAlign w:val="center"/>
          </w:tcPr>
          <w:p w14:paraId="70E0822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EE1118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B12BA8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75" w:rsidRPr="002742A7" w14:paraId="72643650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2D419245" w14:textId="36AEC1D7" w:rsidR="00113B75" w:rsidRPr="002742A7" w:rsidRDefault="00113B75" w:rsidP="00113B75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 és egyfőre jutó</w:t>
            </w:r>
            <w:r w:rsidR="006C0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jövedelem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3"/>
            <w:vAlign w:val="center"/>
          </w:tcPr>
          <w:p w14:paraId="1E710F49" w14:textId="5C91A6B2" w:rsidR="00113B75" w:rsidRPr="006C0408" w:rsidRDefault="006C0408" w:rsidP="00113B75">
            <w:pPr>
              <w:pStyle w:val="Nincstrkz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C0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Ügyintéző tölti ki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0954519D" w14:textId="168B8761" w:rsidR="00570D09" w:rsidRDefault="00113B75" w:rsidP="004B49B3">
      <w:pPr>
        <w:pStyle w:val="Nincstrkz"/>
        <w:spacing w:before="480" w:after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Sajókeresztúr……………………………………</w:t>
      </w:r>
    </w:p>
    <w:p w14:paraId="3A1C3D9D" w14:textId="06B35F8B" w:rsidR="00113B75" w:rsidRDefault="00113B75" w:rsidP="00113B75">
      <w:pPr>
        <w:pStyle w:val="Nincstrkz"/>
        <w:tabs>
          <w:tab w:val="center" w:pos="6804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F8319C3" w14:textId="2387424D" w:rsidR="00056F0E" w:rsidRDefault="00113B75" w:rsidP="00113B75">
      <w:pPr>
        <w:pStyle w:val="Nincstrkz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nyilatkozó saját kezű aláírása</w:t>
      </w:r>
    </w:p>
    <w:p w14:paraId="7CB25A35" w14:textId="20F95F33" w:rsidR="00D94925" w:rsidRPr="00056F0E" w:rsidRDefault="00056F0E" w:rsidP="00056F0E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További kitöltendő adatok </w:t>
      </w:r>
      <w:r w:rsidRPr="002742A7">
        <w:rPr>
          <w:rFonts w:ascii="Times New Roman" w:hAnsi="Times New Roman" w:cs="Times New Roman"/>
          <w:b/>
          <w:sz w:val="24"/>
          <w:szCs w:val="24"/>
        </w:rPr>
        <w:t xml:space="preserve">TEMETÉSI SEGÉLY IGÉNYLÉSE </w:t>
      </w:r>
      <w:r>
        <w:rPr>
          <w:rFonts w:ascii="Times New Roman" w:hAnsi="Times New Roman" w:cs="Times New Roman"/>
          <w:bCs/>
          <w:sz w:val="24"/>
          <w:szCs w:val="24"/>
        </w:rPr>
        <w:t>esetén:</w:t>
      </w:r>
    </w:p>
    <w:p w14:paraId="79ABB9AD" w14:textId="77777777" w:rsidR="00056F0E" w:rsidRPr="004B49B3" w:rsidRDefault="00D94925" w:rsidP="00854902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49B3">
        <w:rPr>
          <w:rFonts w:ascii="Times New Roman" w:hAnsi="Times New Roman" w:cs="Times New Roman"/>
          <w:b/>
          <w:bCs/>
          <w:sz w:val="24"/>
          <w:szCs w:val="24"/>
        </w:rPr>
        <w:t>Kérelmező kapcsolata az elhunyttal:</w:t>
      </w:r>
    </w:p>
    <w:p w14:paraId="1645B8FC" w14:textId="652A2156" w:rsidR="00056F0E" w:rsidRDefault="00D94925" w:rsidP="00854902">
      <w:pPr>
        <w:pStyle w:val="Nincstrkz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gyermek</w:t>
      </w:r>
    </w:p>
    <w:p w14:paraId="3BD85A5B" w14:textId="03BF83A6" w:rsidR="00056F0E" w:rsidRDefault="00D94925" w:rsidP="00854902">
      <w:pPr>
        <w:pStyle w:val="Nincstrkz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szülő</w:t>
      </w:r>
    </w:p>
    <w:p w14:paraId="3DD4F2C1" w14:textId="1C4DDCA0" w:rsidR="00056F0E" w:rsidRDefault="00D94925" w:rsidP="00854902">
      <w:pPr>
        <w:pStyle w:val="Nincstrkz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testvér</w:t>
      </w:r>
    </w:p>
    <w:p w14:paraId="7EAE6757" w14:textId="77777777" w:rsidR="00056F0E" w:rsidRDefault="00D94925" w:rsidP="00854902">
      <w:pPr>
        <w:pStyle w:val="Nincstrkz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nagyszülő/</w:t>
      </w:r>
    </w:p>
    <w:p w14:paraId="54190474" w14:textId="1730AD09" w:rsidR="00D94925" w:rsidRPr="00056F0E" w:rsidRDefault="00056F0E" w:rsidP="00854902">
      <w:pPr>
        <w:pStyle w:val="Nincstrkz"/>
        <w:numPr>
          <w:ilvl w:val="0"/>
          <w:numId w:val="8"/>
        </w:numPr>
        <w:tabs>
          <w:tab w:val="left" w:leader="dot" w:pos="5670"/>
        </w:tabs>
        <w:spacing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2DD58B" w14:textId="73CD6F55" w:rsidR="00056F0E" w:rsidRPr="00056F0E" w:rsidRDefault="00D94925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Elhunyt neve</w:t>
      </w:r>
      <w:r w:rsidR="00056F0E">
        <w:rPr>
          <w:rFonts w:ascii="Times New Roman" w:hAnsi="Times New Roman" w:cs="Times New Roman"/>
          <w:b/>
          <w:sz w:val="24"/>
          <w:szCs w:val="24"/>
        </w:rPr>
        <w:t>:</w:t>
      </w:r>
      <w:r w:rsidR="00056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F0E">
        <w:rPr>
          <w:rFonts w:ascii="Times New Roman" w:hAnsi="Times New Roman" w:cs="Times New Roman"/>
          <w:bCs/>
          <w:sz w:val="24"/>
          <w:szCs w:val="24"/>
        </w:rPr>
        <w:tab/>
      </w:r>
    </w:p>
    <w:p w14:paraId="6BF12CB4" w14:textId="2B350D4F" w:rsidR="00056F0E" w:rsidRDefault="00056F0E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8CBD98" w14:textId="2D4C6C3D" w:rsidR="00056F0E" w:rsidRDefault="00D94925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Születési hely</w:t>
      </w:r>
      <w:r w:rsidR="00056F0E">
        <w:rPr>
          <w:rFonts w:ascii="Times New Roman" w:hAnsi="Times New Roman" w:cs="Times New Roman"/>
          <w:sz w:val="24"/>
          <w:szCs w:val="24"/>
        </w:rPr>
        <w:t>, idő</w:t>
      </w:r>
      <w:r w:rsidRPr="002742A7">
        <w:rPr>
          <w:rFonts w:ascii="Times New Roman" w:hAnsi="Times New Roman" w:cs="Times New Roman"/>
          <w:sz w:val="24"/>
          <w:szCs w:val="24"/>
        </w:rPr>
        <w:t>:</w:t>
      </w:r>
      <w:r w:rsidR="00056F0E">
        <w:rPr>
          <w:rFonts w:ascii="Times New Roman" w:hAnsi="Times New Roman" w:cs="Times New Roman"/>
          <w:sz w:val="24"/>
          <w:szCs w:val="24"/>
        </w:rPr>
        <w:tab/>
      </w:r>
    </w:p>
    <w:p w14:paraId="5ECCB2C1" w14:textId="67E12026" w:rsidR="00D94925" w:rsidRDefault="00D94925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Anyja neve:</w:t>
      </w:r>
      <w:r w:rsidR="00056F0E">
        <w:rPr>
          <w:rFonts w:ascii="Times New Roman" w:hAnsi="Times New Roman" w:cs="Times New Roman"/>
          <w:sz w:val="24"/>
          <w:szCs w:val="24"/>
        </w:rPr>
        <w:tab/>
      </w:r>
    </w:p>
    <w:p w14:paraId="22AD5392" w14:textId="3B6FE71D" w:rsidR="00A10769" w:rsidRPr="002742A7" w:rsidRDefault="00A10769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6634E" w14:textId="11BB5EAD" w:rsidR="00056F0E" w:rsidRDefault="00D94925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Elhalálozás helye, időpontja:</w:t>
      </w:r>
      <w:r w:rsidR="00056F0E">
        <w:rPr>
          <w:rFonts w:ascii="Times New Roman" w:hAnsi="Times New Roman" w:cs="Times New Roman"/>
          <w:sz w:val="24"/>
          <w:szCs w:val="24"/>
        </w:rPr>
        <w:tab/>
      </w:r>
    </w:p>
    <w:p w14:paraId="25EFAD92" w14:textId="77777777" w:rsidR="004B49B3" w:rsidRDefault="004B49B3" w:rsidP="004B49B3">
      <w:pPr>
        <w:pStyle w:val="Nincstrkz"/>
        <w:tabs>
          <w:tab w:val="left" w:leader="dot" w:pos="9639"/>
        </w:tabs>
        <w:spacing w:before="360" w:after="960"/>
        <w:rPr>
          <w:rFonts w:ascii="Times New Roman" w:hAnsi="Times New Roman" w:cs="Times New Roman"/>
          <w:sz w:val="24"/>
          <w:szCs w:val="24"/>
        </w:rPr>
      </w:pPr>
      <w:proofErr w:type="gramStart"/>
      <w:r w:rsidRPr="00056F0E"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 w:rsidRPr="00056F0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056F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56F0E">
        <w:rPr>
          <w:rFonts w:ascii="Times New Roman" w:hAnsi="Times New Roman" w:cs="Times New Roman"/>
          <w:sz w:val="24"/>
          <w:szCs w:val="24"/>
        </w:rPr>
        <w:t>.</w:t>
      </w:r>
    </w:p>
    <w:p w14:paraId="76E270CF" w14:textId="77777777" w:rsidR="004B49B3" w:rsidRDefault="004B49B3" w:rsidP="004B49B3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80EACEF" w14:textId="77777777" w:rsidR="004B49B3" w:rsidRDefault="004B49B3" w:rsidP="004B49B3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kérelmező sajátkezű aláírása</w:t>
      </w:r>
    </w:p>
    <w:p w14:paraId="246731D6" w14:textId="77777777" w:rsidR="004B49B3" w:rsidRDefault="004B49B3" w:rsidP="00056F0E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0F8702" w14:textId="172D66C6" w:rsidR="00A902E1" w:rsidRPr="00056F0E" w:rsidRDefault="00056F0E" w:rsidP="0005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A767D8" w14:textId="007B7C74" w:rsidR="00570D09" w:rsidRPr="00854902" w:rsidRDefault="00D94925" w:rsidP="001E2FD9">
      <w:pPr>
        <w:pStyle w:val="Nincstrkz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570D09" w:rsidRPr="002742A7">
        <w:rPr>
          <w:rFonts w:ascii="Times New Roman" w:hAnsi="Times New Roman" w:cs="Times New Roman"/>
          <w:b/>
          <w:sz w:val="24"/>
          <w:szCs w:val="24"/>
        </w:rPr>
        <w:t>ájékoztató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 xml:space="preserve"> a kérelem kitöltéséhez</w:t>
      </w:r>
    </w:p>
    <w:p w14:paraId="32321B06" w14:textId="77777777" w:rsidR="00645D7C" w:rsidRDefault="00645D7C" w:rsidP="00645D7C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a szociális ellátásokról szóló</w:t>
      </w:r>
      <w:r>
        <w:rPr>
          <w:rFonts w:ascii="Times New Roman" w:hAnsi="Times New Roman" w:cs="Times New Roman"/>
          <w:bCs/>
          <w:sz w:val="24"/>
          <w:szCs w:val="24"/>
        </w:rPr>
        <w:t xml:space="preserve"> 7/2025. (V.6.) önkormányzati rendelet alapján.</w:t>
      </w:r>
    </w:p>
    <w:p w14:paraId="6111948D" w14:textId="21170BDC" w:rsidR="00645D7C" w:rsidRPr="00645D7C" w:rsidRDefault="00645D7C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 Települési támogatás a következő jogcímeken nyújtható:</w:t>
      </w:r>
    </w:p>
    <w:p w14:paraId="7A7CD384" w14:textId="77777777" w:rsidR="00645D7C" w:rsidRPr="00645D7C" w:rsidRDefault="00645D7C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a) a gyógyszerkiadások viseléséhez,</w:t>
      </w:r>
    </w:p>
    <w:p w14:paraId="21CB572E" w14:textId="77777777" w:rsidR="00645D7C" w:rsidRPr="00645D7C" w:rsidRDefault="00645D7C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b) gyermek és fiatal felnőtt szociális rászorultságára tekintettel nyújtott pénzbeli támogatásként,</w:t>
      </w:r>
    </w:p>
    <w:p w14:paraId="10DC4CAA" w14:textId="77777777" w:rsidR="00645D7C" w:rsidRDefault="00645D7C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c) elhunyt személy eltemettetésének költségeihez való hozzájárulásra.</w:t>
      </w:r>
    </w:p>
    <w:p w14:paraId="0CC2AC8A" w14:textId="77777777" w:rsid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</w:p>
    <w:p w14:paraId="422279EC" w14:textId="1AEB0B50" w:rsidR="00C633B8" w:rsidRDefault="00C633B8" w:rsidP="00C633B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 xml:space="preserve">A </w:t>
      </w:r>
      <w:r w:rsidRPr="00645D7C">
        <w:rPr>
          <w:rFonts w:ascii="Times New Roman" w:hAnsi="Times New Roman" w:cs="Times New Roman"/>
          <w:b/>
          <w:bCs/>
          <w:sz w:val="24"/>
          <w:szCs w:val="24"/>
        </w:rPr>
        <w:t>gyógyszerkiadások viseléséhez</w:t>
      </w:r>
      <w:r w:rsidRPr="00645D7C">
        <w:rPr>
          <w:rFonts w:ascii="Times New Roman" w:hAnsi="Times New Roman" w:cs="Times New Roman"/>
          <w:sz w:val="24"/>
          <w:szCs w:val="24"/>
        </w:rPr>
        <w:t xml:space="preserve"> eseti jelleggel nyújtott pénzbeli települési támogatás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3D4BC" w14:textId="77777777" w:rsidR="00C633B8" w:rsidRPr="00645D7C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 xml:space="preserve">a) azon személyek kiadásainak csökkentésére szolgál, akik nem rendszeres jelleggel, de </w:t>
      </w:r>
      <w:proofErr w:type="spellStart"/>
      <w:r w:rsidRPr="00645D7C">
        <w:rPr>
          <w:rFonts w:ascii="Times New Roman" w:hAnsi="Times New Roman" w:cs="Times New Roman"/>
          <w:sz w:val="24"/>
          <w:szCs w:val="24"/>
        </w:rPr>
        <w:t>esetenként</w:t>
      </w:r>
      <w:proofErr w:type="spellEnd"/>
      <w:r w:rsidRPr="00645D7C">
        <w:rPr>
          <w:rFonts w:ascii="Times New Roman" w:hAnsi="Times New Roman" w:cs="Times New Roman"/>
          <w:sz w:val="24"/>
          <w:szCs w:val="24"/>
        </w:rPr>
        <w:t xml:space="preserve"> egy-egy betegség miatt jelentkező magas gyógyszer, gyógyászati segédeszköz kiadást, jövedelmi helyzetük miatt nem képesek megfizetni, vagy</w:t>
      </w:r>
    </w:p>
    <w:p w14:paraId="5E64E7AB" w14:textId="77777777" w:rsidR="00C633B8" w:rsidRPr="00645D7C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b) azon családok támogatására szolgál, ahol a családtagok eseti gyógyszer és gyógyászati segédeszköz mértéke együttesen olyan magas összegű, amelyet nem képesek viselni.</w:t>
      </w:r>
    </w:p>
    <w:p w14:paraId="79C594A1" w14:textId="243C13A7" w:rsidR="00C633B8" w:rsidRDefault="00C633B8" w:rsidP="00C633B8">
      <w:pPr>
        <w:pStyle w:val="Nincstrkz"/>
        <w:spacing w:after="24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(2) Nem kaphat települési támogatást az 2a) bekezdésben foglalt jogcím alapján az a személy, aki a járási hivatal határozata alapján alanyi vagy normatív jogon közgyógyellátásban részesül.</w:t>
      </w:r>
    </w:p>
    <w:p w14:paraId="7181219A" w14:textId="77777777" w:rsidR="00C633B8" w:rsidRDefault="00C633B8" w:rsidP="00C633B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428ECA" w14:textId="461DBAED" w:rsidR="00645D7C" w:rsidRDefault="00645D7C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C633B8">
        <w:rPr>
          <w:rFonts w:ascii="Times New Roman" w:hAnsi="Times New Roman" w:cs="Times New Roman"/>
          <w:b/>
          <w:bCs/>
          <w:sz w:val="24"/>
          <w:szCs w:val="24"/>
        </w:rPr>
        <w:t>rendkívüli települési támogatás</w:t>
      </w:r>
      <w:r w:rsidRPr="00645D7C">
        <w:rPr>
          <w:rFonts w:ascii="Times New Roman" w:hAnsi="Times New Roman" w:cs="Times New Roman"/>
          <w:sz w:val="24"/>
          <w:szCs w:val="24"/>
        </w:rPr>
        <w:t>t átmeneti jelleggel a létfenntartást veszélyeztető, rendkívüli élethelyzetbe került, valamint időszakosan, vagy tartósan létfenntartási gondokkal küzdő családok és személyek részére, elsősorban az </w:t>
      </w:r>
      <w:r>
        <w:rPr>
          <w:rFonts w:ascii="Times New Roman" w:hAnsi="Times New Roman" w:cs="Times New Roman"/>
          <w:sz w:val="24"/>
          <w:szCs w:val="24"/>
        </w:rPr>
        <w:t>Szt.45. § (4) bekezdéséb</w:t>
      </w:r>
      <w:r w:rsidRPr="00645D7C">
        <w:rPr>
          <w:rFonts w:ascii="Times New Roman" w:hAnsi="Times New Roman" w:cs="Times New Roman"/>
          <w:sz w:val="24"/>
          <w:szCs w:val="24"/>
        </w:rPr>
        <w:t>en meghatározott esetekben</w:t>
      </w:r>
      <w:r>
        <w:rPr>
          <w:rFonts w:ascii="Times New Roman" w:hAnsi="Times New Roman" w:cs="Times New Roman"/>
          <w:sz w:val="24"/>
          <w:szCs w:val="24"/>
        </w:rPr>
        <w:t xml:space="preserve"> nyújt.</w:t>
      </w:r>
    </w:p>
    <w:p w14:paraId="12B785A1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a) egyedülálló személy esetén az egy főre jutó havi jövedelem nem haladja meg a szociális vetítési alap 500 %-át, vagy</w:t>
      </w:r>
    </w:p>
    <w:p w14:paraId="258E2D82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b) akinek családjában az egy főre jutó havi jövedelem nem haladja meg a szociális vetítési alap 400 %-át, és</w:t>
      </w:r>
    </w:p>
    <w:p w14:paraId="5A749AA8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c) az egyedülálló személy kérelmezőnek, illetve a háztartás tagjai egyikének sincs vagyona.</w:t>
      </w:r>
    </w:p>
    <w:p w14:paraId="465E1558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(4) Az elemi kár esetében a képviselő-testület rendkívüli települési támogatást állapít meg, ha</w:t>
      </w:r>
    </w:p>
    <w:p w14:paraId="2265A38B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a) egyedülálló személy esetén az egy főre jutó havi jövedelem nem haladja meg a szociális vetítési alap 600 %-át, vagy</w:t>
      </w:r>
    </w:p>
    <w:p w14:paraId="303FC56B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b) akinek családjában az egy főre jutó havi jövedelem nem haladja meg a szociális vetítési alap 500 %-át, és</w:t>
      </w:r>
    </w:p>
    <w:p w14:paraId="19855D02" w14:textId="77777777" w:rsid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sz w:val="24"/>
          <w:szCs w:val="24"/>
        </w:rPr>
        <w:t>c) az egyedülálló személy kérelmezőnek, illetve a háztartás tagjai egyikének sincs vagyona.</w:t>
      </w:r>
    </w:p>
    <w:p w14:paraId="65F3E465" w14:textId="77777777" w:rsidR="00C633B8" w:rsidRPr="00C633B8" w:rsidRDefault="00C633B8" w:rsidP="00C633B8">
      <w:pPr>
        <w:pStyle w:val="Nincstrkz"/>
        <w:spacing w:after="120"/>
        <w:rPr>
          <w:rFonts w:ascii="Times New Roman" w:hAnsi="Times New Roman" w:cs="Times New Roman"/>
          <w:sz w:val="24"/>
          <w:szCs w:val="24"/>
        </w:rPr>
      </w:pPr>
    </w:p>
    <w:p w14:paraId="110CC258" w14:textId="110369C3" w:rsidR="00645D7C" w:rsidRDefault="00645D7C" w:rsidP="00645D7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633B8">
        <w:rPr>
          <w:rFonts w:ascii="Times New Roman" w:hAnsi="Times New Roman" w:cs="Times New Roman"/>
          <w:b/>
          <w:bCs/>
          <w:sz w:val="24"/>
          <w:szCs w:val="24"/>
        </w:rPr>
        <w:t>Elhunyt személy eltemettetésének költségeihez</w:t>
      </w:r>
      <w:r w:rsidRPr="00645D7C">
        <w:rPr>
          <w:rFonts w:ascii="Times New Roman" w:hAnsi="Times New Roman" w:cs="Times New Roman"/>
          <w:sz w:val="24"/>
          <w:szCs w:val="24"/>
        </w:rPr>
        <w:t xml:space="preserve"> való hozzájárulásra jogosult az a </w:t>
      </w:r>
      <w:proofErr w:type="spellStart"/>
      <w:r w:rsidRPr="00645D7C">
        <w:rPr>
          <w:rFonts w:ascii="Times New Roman" w:hAnsi="Times New Roman" w:cs="Times New Roman"/>
          <w:sz w:val="24"/>
          <w:szCs w:val="24"/>
        </w:rPr>
        <w:t>sajókeresztúri</w:t>
      </w:r>
      <w:proofErr w:type="spellEnd"/>
      <w:r w:rsidRPr="00645D7C">
        <w:rPr>
          <w:rFonts w:ascii="Times New Roman" w:hAnsi="Times New Roman" w:cs="Times New Roman"/>
          <w:sz w:val="24"/>
          <w:szCs w:val="24"/>
        </w:rPr>
        <w:t xml:space="preserve"> bejelentett lakóhellyel vagy tartózkodási hellyel rendelkező személy, akinek jövedelme egyedülálló esetén nettó jövedelme nem haladja meg az egy főre jutó ötszázezer </w:t>
      </w:r>
      <w:proofErr w:type="spellStart"/>
      <w:proofErr w:type="gramStart"/>
      <w:r w:rsidRPr="00645D7C">
        <w:rPr>
          <w:rFonts w:ascii="Times New Roman" w:hAnsi="Times New Roman" w:cs="Times New Roman"/>
          <w:sz w:val="24"/>
          <w:szCs w:val="24"/>
        </w:rPr>
        <w:t>forintot,vagy</w:t>
      </w:r>
      <w:proofErr w:type="spellEnd"/>
      <w:proofErr w:type="gramEnd"/>
      <w:r w:rsidRPr="00645D7C">
        <w:rPr>
          <w:rFonts w:ascii="Times New Roman" w:hAnsi="Times New Roman" w:cs="Times New Roman"/>
          <w:sz w:val="24"/>
          <w:szCs w:val="24"/>
        </w:rPr>
        <w:t xml:space="preserve"> akinek családjában az egy főre jutó havi nettó jövedelem nem haladja meg a négyszázötvenezer forintot, és a temetési költség a helyben szokásos legalacsonyabb költséget eléri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81632" w14:textId="6B208FFD" w:rsidR="00645D7C" w:rsidRDefault="00645D7C" w:rsidP="001E2FD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45D7C">
        <w:rPr>
          <w:rFonts w:ascii="Times New Roman" w:hAnsi="Times New Roman" w:cs="Times New Roman"/>
          <w:sz w:val="24"/>
          <w:szCs w:val="24"/>
        </w:rPr>
        <w:t>A helyben szokásos legalacsonyabb temetési költség 200.000-Ft.</w:t>
      </w:r>
    </w:p>
    <w:p w14:paraId="4464FCE5" w14:textId="00172CF8" w:rsidR="001E2FD9" w:rsidRPr="001E2FD9" w:rsidRDefault="001E2FD9" w:rsidP="001E2FD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1E2FD9">
        <w:rPr>
          <w:rFonts w:ascii="Times New Roman" w:hAnsi="Times New Roman" w:cs="Times New Roman"/>
          <w:b/>
          <w:bCs/>
          <w:sz w:val="24"/>
          <w:szCs w:val="24"/>
        </w:rPr>
        <w:t>Temetési hozzájárulás megállapítására irányuló kérelemhez csatolni szükséges a halotti anyakönyvi kivonatot, valamint a kérelmező nevére kiállított eredeti temetési számlát</w:t>
      </w:r>
      <w:r>
        <w:rPr>
          <w:rFonts w:ascii="Times New Roman" w:hAnsi="Times New Roman" w:cs="Times New Roman"/>
          <w:b/>
          <w:bCs/>
          <w:sz w:val="24"/>
          <w:szCs w:val="24"/>
        </w:rPr>
        <w:t>, illetve jövedelemigazolást/jövedelemigazolásokat.</w:t>
      </w:r>
    </w:p>
    <w:p w14:paraId="7146A33F" w14:textId="35C97C85" w:rsidR="001E2FD9" w:rsidRPr="001E2FD9" w:rsidRDefault="001E2FD9" w:rsidP="001E2FD9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1E2FD9">
        <w:rPr>
          <w:rFonts w:ascii="Times New Roman" w:hAnsi="Times New Roman" w:cs="Times New Roman"/>
          <w:sz w:val="24"/>
          <w:szCs w:val="24"/>
        </w:rPr>
        <w:t xml:space="preserve">A temetési hozzájárulás megállapítására irányuló kérelem az elhunyt személy halálától számított </w:t>
      </w:r>
      <w:r w:rsidRPr="001E2FD9">
        <w:rPr>
          <w:rFonts w:ascii="Times New Roman" w:hAnsi="Times New Roman" w:cs="Times New Roman"/>
          <w:b/>
          <w:bCs/>
          <w:sz w:val="24"/>
          <w:szCs w:val="24"/>
        </w:rPr>
        <w:t>60 napos jogvesztő határidőn belül nyújtható be.</w:t>
      </w:r>
    </w:p>
    <w:p w14:paraId="33CD3F4D" w14:textId="77777777" w:rsidR="001E2FD9" w:rsidRDefault="001E2FD9" w:rsidP="00854902">
      <w:pPr>
        <w:pStyle w:val="Nincstrkz"/>
        <w:spacing w:after="240"/>
        <w:rPr>
          <w:rFonts w:ascii="Times New Roman" w:hAnsi="Times New Roman" w:cs="Times New Roman"/>
          <w:sz w:val="24"/>
          <w:szCs w:val="24"/>
        </w:rPr>
      </w:pPr>
    </w:p>
    <w:p w14:paraId="55BFBAC6" w14:textId="0DBACC84" w:rsidR="00C633B8" w:rsidRPr="002742A7" w:rsidRDefault="00D94925" w:rsidP="001E2FD9">
      <w:pPr>
        <w:pStyle w:val="Nincstrkz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A902E1" w:rsidRPr="002742A7">
        <w:rPr>
          <w:rFonts w:ascii="Times New Roman" w:hAnsi="Times New Roman" w:cs="Times New Roman"/>
          <w:sz w:val="24"/>
          <w:szCs w:val="24"/>
        </w:rPr>
        <w:t>esetenkénti</w:t>
      </w:r>
      <w:proofErr w:type="spellEnd"/>
      <w:r w:rsidR="00A902E1" w:rsidRPr="002742A7">
        <w:rPr>
          <w:rFonts w:ascii="Times New Roman" w:hAnsi="Times New Roman" w:cs="Times New Roman"/>
          <w:sz w:val="24"/>
          <w:szCs w:val="24"/>
        </w:rPr>
        <w:t xml:space="preserve"> Települési támogatás</w:t>
      </w:r>
      <w:r w:rsidRPr="002742A7">
        <w:rPr>
          <w:rFonts w:ascii="Times New Roman" w:hAnsi="Times New Roman" w:cs="Times New Roman"/>
          <w:sz w:val="24"/>
          <w:szCs w:val="24"/>
        </w:rPr>
        <w:t xml:space="preserve"> ügyben az eljárás írásbeli kérelemre indul, melyhez szükséges csatolni </w:t>
      </w:r>
      <w:r w:rsidRPr="002742A7">
        <w:rPr>
          <w:rFonts w:ascii="Times New Roman" w:hAnsi="Times New Roman" w:cs="Times New Roman"/>
          <w:b/>
          <w:sz w:val="24"/>
          <w:szCs w:val="24"/>
        </w:rPr>
        <w:t>a család kereső tagjainak jövedelemigazolásait, illetve egyéb jövedelmet igazoló okmányokat (nyugdíj ellátás igazolása, Gyes, gyermektartásdíj,</w:t>
      </w:r>
      <w:r w:rsidR="00F20C7C" w:rsidRPr="002742A7">
        <w:rPr>
          <w:rFonts w:ascii="Times New Roman" w:hAnsi="Times New Roman" w:cs="Times New Roman"/>
          <w:b/>
          <w:sz w:val="24"/>
          <w:szCs w:val="24"/>
        </w:rPr>
        <w:t xml:space="preserve"> családi pótlék, nevelési </w:t>
      </w:r>
      <w:r w:rsidR="00854902" w:rsidRPr="002742A7">
        <w:rPr>
          <w:rFonts w:ascii="Times New Roman" w:hAnsi="Times New Roman" w:cs="Times New Roman"/>
          <w:b/>
          <w:sz w:val="24"/>
          <w:szCs w:val="24"/>
        </w:rPr>
        <w:t>ellátás</w:t>
      </w:r>
      <w:r w:rsidR="00F20C7C" w:rsidRPr="0027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2A7">
        <w:rPr>
          <w:rFonts w:ascii="Times New Roman" w:hAnsi="Times New Roman" w:cs="Times New Roman"/>
          <w:b/>
          <w:sz w:val="24"/>
          <w:szCs w:val="24"/>
        </w:rPr>
        <w:t>stb</w:t>
      </w:r>
      <w:r w:rsidR="00854902">
        <w:rPr>
          <w:rFonts w:ascii="Times New Roman" w:hAnsi="Times New Roman" w:cs="Times New Roman"/>
          <w:b/>
          <w:sz w:val="24"/>
          <w:szCs w:val="24"/>
        </w:rPr>
        <w:t>.</w:t>
      </w:r>
      <w:r w:rsidRPr="002742A7">
        <w:rPr>
          <w:rFonts w:ascii="Times New Roman" w:hAnsi="Times New Roman" w:cs="Times New Roman"/>
          <w:b/>
          <w:sz w:val="24"/>
          <w:szCs w:val="24"/>
        </w:rPr>
        <w:t>)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>,</w:t>
      </w:r>
      <w:r w:rsidRPr="0027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>továbbá az eredményes elbíráláshoz szükséges lehet</w:t>
      </w:r>
      <w:r w:rsidR="001D5DDA" w:rsidRPr="002742A7">
        <w:rPr>
          <w:rFonts w:ascii="Times New Roman" w:hAnsi="Times New Roman" w:cs="Times New Roman"/>
          <w:b/>
          <w:sz w:val="24"/>
          <w:szCs w:val="24"/>
        </w:rPr>
        <w:t xml:space="preserve"> egyéb dokumentáció benyújtása, ehhez 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 xml:space="preserve">kérjük </w:t>
      </w:r>
      <w:r w:rsidR="001D5DDA" w:rsidRPr="002742A7">
        <w:rPr>
          <w:rFonts w:ascii="Times New Roman" w:hAnsi="Times New Roman" w:cs="Times New Roman"/>
          <w:b/>
          <w:sz w:val="24"/>
          <w:szCs w:val="24"/>
        </w:rPr>
        <w:t>segítő közreműködésüket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>.</w:t>
      </w:r>
    </w:p>
    <w:p w14:paraId="0B5D5ED8" w14:textId="1F84348D" w:rsidR="00D94925" w:rsidRPr="00854902" w:rsidRDefault="00A902E1" w:rsidP="00854902">
      <w:pPr>
        <w:pStyle w:val="Nincstrkz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Elemi kár esetén a kérelemhez kérjük mellékelni a helyreállítás költségvetését.</w:t>
      </w:r>
    </w:p>
    <w:p w14:paraId="25BA2862" w14:textId="24731629" w:rsidR="001D5DDA" w:rsidRPr="002742A7" w:rsidRDefault="001D5DDA" w:rsidP="00854902">
      <w:pPr>
        <w:pStyle w:val="Nincstrkz"/>
        <w:spacing w:after="600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Kérjük Önöket, hogy a kérelmet pontosan, hiánytalanul kitölteni szíveskedjenek.</w:t>
      </w:r>
    </w:p>
    <w:p w14:paraId="08BD6156" w14:textId="77777777" w:rsidR="00730C5E" w:rsidRDefault="00730C5E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Együttműködésüket köszönjük!</w:t>
      </w:r>
    </w:p>
    <w:p w14:paraId="7AD32E9C" w14:textId="77777777" w:rsidR="00C633B8" w:rsidRDefault="00C633B8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861C170" w14:textId="77777777" w:rsidR="00C633B8" w:rsidRDefault="00C633B8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637BD5F" w14:textId="3945C6E1" w:rsidR="00C633B8" w:rsidRPr="00C633B8" w:rsidRDefault="00C633B8" w:rsidP="00C633B8">
      <w:pPr>
        <w:pStyle w:val="Nincstrkz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33B8">
        <w:rPr>
          <w:rFonts w:ascii="Times New Roman" w:hAnsi="Times New Roman" w:cs="Times New Roman"/>
          <w:bCs/>
          <w:sz w:val="24"/>
          <w:szCs w:val="24"/>
        </w:rPr>
        <w:t>Sajókeresztúr Község Önkormányzata</w:t>
      </w:r>
    </w:p>
    <w:sectPr w:rsidR="00C633B8" w:rsidRPr="00C633B8" w:rsidSect="006C0408">
      <w:headerReference w:type="default" r:id="rId8"/>
      <w:pgSz w:w="11906" w:h="16838"/>
      <w:pgMar w:top="1418" w:right="96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838" w14:textId="77777777" w:rsidR="002742A7" w:rsidRDefault="002742A7" w:rsidP="002742A7">
      <w:pPr>
        <w:spacing w:after="0" w:line="240" w:lineRule="auto"/>
      </w:pPr>
      <w:r>
        <w:separator/>
      </w:r>
    </w:p>
  </w:endnote>
  <w:endnote w:type="continuationSeparator" w:id="0">
    <w:p w14:paraId="328C96A2" w14:textId="77777777" w:rsidR="002742A7" w:rsidRDefault="002742A7" w:rsidP="002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9E9B" w14:textId="77777777" w:rsidR="002742A7" w:rsidRDefault="002742A7" w:rsidP="002742A7">
      <w:pPr>
        <w:spacing w:after="0" w:line="240" w:lineRule="auto"/>
      </w:pPr>
      <w:r>
        <w:separator/>
      </w:r>
    </w:p>
  </w:footnote>
  <w:footnote w:type="continuationSeparator" w:id="0">
    <w:p w14:paraId="0D5BA6B2" w14:textId="77777777" w:rsidR="002742A7" w:rsidRDefault="002742A7" w:rsidP="0027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A72F" w14:textId="0231D2B6" w:rsidR="002742A7" w:rsidRPr="002742A7" w:rsidRDefault="002742A7" w:rsidP="002742A7">
    <w:pPr>
      <w:pStyle w:val="Nincstrkz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2742A7">
      <w:rPr>
        <w:rFonts w:ascii="Times New Roman" w:hAnsi="Times New Roman" w:cs="Times New Roman"/>
        <w:sz w:val="24"/>
        <w:szCs w:val="24"/>
      </w:rPr>
      <w:t>Sajókeresztúr Község Önkormányzata</w:t>
    </w:r>
  </w:p>
  <w:p w14:paraId="23E3BF77" w14:textId="00287F18" w:rsidR="002742A7" w:rsidRPr="002742A7" w:rsidRDefault="002742A7" w:rsidP="003A5EED">
    <w:pPr>
      <w:pStyle w:val="Nincstrkz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 w:rsidRPr="002742A7">
      <w:rPr>
        <w:rFonts w:ascii="Times New Roman" w:hAnsi="Times New Roman" w:cs="Times New Roman"/>
        <w:sz w:val="24"/>
        <w:szCs w:val="24"/>
      </w:rPr>
      <w:t>3791 Sajókeresztúr, Rákóczi u. 40.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B52"/>
    <w:multiLevelType w:val="hybridMultilevel"/>
    <w:tmpl w:val="40E4C160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1D6"/>
    <w:multiLevelType w:val="hybridMultilevel"/>
    <w:tmpl w:val="4EEAC2A4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53DC"/>
    <w:multiLevelType w:val="hybridMultilevel"/>
    <w:tmpl w:val="F17CA186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40EA"/>
    <w:multiLevelType w:val="hybridMultilevel"/>
    <w:tmpl w:val="473882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F06"/>
    <w:multiLevelType w:val="hybridMultilevel"/>
    <w:tmpl w:val="31D8921E"/>
    <w:lvl w:ilvl="0" w:tplc="34309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6AB"/>
    <w:multiLevelType w:val="hybridMultilevel"/>
    <w:tmpl w:val="6DC49A16"/>
    <w:lvl w:ilvl="0" w:tplc="7CD8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78FF"/>
    <w:multiLevelType w:val="hybridMultilevel"/>
    <w:tmpl w:val="2514FAFA"/>
    <w:lvl w:ilvl="0" w:tplc="34309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301"/>
    <w:multiLevelType w:val="hybridMultilevel"/>
    <w:tmpl w:val="9AAC4B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A6F3C"/>
    <w:multiLevelType w:val="hybridMultilevel"/>
    <w:tmpl w:val="4698C58A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E36A3"/>
    <w:multiLevelType w:val="hybridMultilevel"/>
    <w:tmpl w:val="2DFA4A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4611F"/>
    <w:multiLevelType w:val="hybridMultilevel"/>
    <w:tmpl w:val="378EBE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36D5"/>
    <w:multiLevelType w:val="hybridMultilevel"/>
    <w:tmpl w:val="92506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7081">
    <w:abstractNumId w:val="10"/>
  </w:num>
  <w:num w:numId="2" w16cid:durableId="109132545">
    <w:abstractNumId w:val="9"/>
  </w:num>
  <w:num w:numId="3" w16cid:durableId="894124604">
    <w:abstractNumId w:val="5"/>
  </w:num>
  <w:num w:numId="4" w16cid:durableId="1894274230">
    <w:abstractNumId w:val="4"/>
  </w:num>
  <w:num w:numId="5" w16cid:durableId="2049720928">
    <w:abstractNumId w:val="2"/>
  </w:num>
  <w:num w:numId="6" w16cid:durableId="614212175">
    <w:abstractNumId w:val="8"/>
  </w:num>
  <w:num w:numId="7" w16cid:durableId="849831389">
    <w:abstractNumId w:val="1"/>
  </w:num>
  <w:num w:numId="8" w16cid:durableId="50731316">
    <w:abstractNumId w:val="0"/>
  </w:num>
  <w:num w:numId="9" w16cid:durableId="1090857273">
    <w:abstractNumId w:val="6"/>
  </w:num>
  <w:num w:numId="10" w16cid:durableId="937759467">
    <w:abstractNumId w:val="11"/>
  </w:num>
  <w:num w:numId="11" w16cid:durableId="227230661">
    <w:abstractNumId w:val="3"/>
  </w:num>
  <w:num w:numId="12" w16cid:durableId="1900239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088"/>
    <w:rsid w:val="00027E19"/>
    <w:rsid w:val="00056F0E"/>
    <w:rsid w:val="000B7388"/>
    <w:rsid w:val="000C09E9"/>
    <w:rsid w:val="000D51F7"/>
    <w:rsid w:val="00113B75"/>
    <w:rsid w:val="00167617"/>
    <w:rsid w:val="00176262"/>
    <w:rsid w:val="001D5DDA"/>
    <w:rsid w:val="001D7ADC"/>
    <w:rsid w:val="001E2FD9"/>
    <w:rsid w:val="002742A7"/>
    <w:rsid w:val="002B6A44"/>
    <w:rsid w:val="002C2D55"/>
    <w:rsid w:val="00305D14"/>
    <w:rsid w:val="00324215"/>
    <w:rsid w:val="00357AFF"/>
    <w:rsid w:val="003A5EED"/>
    <w:rsid w:val="00454B95"/>
    <w:rsid w:val="004B49B3"/>
    <w:rsid w:val="004C7BA5"/>
    <w:rsid w:val="005036F5"/>
    <w:rsid w:val="00570D09"/>
    <w:rsid w:val="005B670A"/>
    <w:rsid w:val="006104C3"/>
    <w:rsid w:val="00645D7C"/>
    <w:rsid w:val="006764C7"/>
    <w:rsid w:val="006C0408"/>
    <w:rsid w:val="006C4990"/>
    <w:rsid w:val="0072039A"/>
    <w:rsid w:val="00730C5E"/>
    <w:rsid w:val="007C735A"/>
    <w:rsid w:val="007D75D7"/>
    <w:rsid w:val="008405CB"/>
    <w:rsid w:val="00854902"/>
    <w:rsid w:val="00892772"/>
    <w:rsid w:val="0093347C"/>
    <w:rsid w:val="00935754"/>
    <w:rsid w:val="00964053"/>
    <w:rsid w:val="009901C8"/>
    <w:rsid w:val="00A10769"/>
    <w:rsid w:val="00A12D57"/>
    <w:rsid w:val="00A239C3"/>
    <w:rsid w:val="00A2471D"/>
    <w:rsid w:val="00A40D27"/>
    <w:rsid w:val="00A8004F"/>
    <w:rsid w:val="00A902E1"/>
    <w:rsid w:val="00AD3117"/>
    <w:rsid w:val="00B27D95"/>
    <w:rsid w:val="00B33E0C"/>
    <w:rsid w:val="00B53114"/>
    <w:rsid w:val="00B577E1"/>
    <w:rsid w:val="00B94088"/>
    <w:rsid w:val="00B9566B"/>
    <w:rsid w:val="00C633B8"/>
    <w:rsid w:val="00CF3537"/>
    <w:rsid w:val="00D43E29"/>
    <w:rsid w:val="00D91BF3"/>
    <w:rsid w:val="00D94925"/>
    <w:rsid w:val="00E54105"/>
    <w:rsid w:val="00E61363"/>
    <w:rsid w:val="00E67C4E"/>
    <w:rsid w:val="00F05409"/>
    <w:rsid w:val="00F10D0F"/>
    <w:rsid w:val="00F20C7C"/>
    <w:rsid w:val="00F44957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6DFC7"/>
  <w15:docId w15:val="{3793CD12-3C66-46A6-BE6B-D49C7EE3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67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94088"/>
    <w:pPr>
      <w:spacing w:after="0" w:line="240" w:lineRule="auto"/>
    </w:pPr>
  </w:style>
  <w:style w:type="table" w:styleId="Rcsostblzat">
    <w:name w:val="Table Grid"/>
    <w:basedOn w:val="Normltblzat"/>
    <w:uiPriority w:val="59"/>
    <w:rsid w:val="00A1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2471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471D"/>
    <w:rPr>
      <w:rFonts w:ascii="Tahoma" w:hAnsi="Tahoma" w:cs="Tahoma"/>
      <w:sz w:val="16"/>
      <w:szCs w:val="16"/>
    </w:rPr>
  </w:style>
  <w:style w:type="paragraph" w:customStyle="1" w:styleId="Szvegtrzsbehzssal31">
    <w:name w:val="Szövegtörzs behúzással 31"/>
    <w:basedOn w:val="Norml"/>
    <w:rsid w:val="00D43E29"/>
    <w:pPr>
      <w:tabs>
        <w:tab w:val="left" w:pos="567"/>
      </w:tabs>
      <w:suppressAutoHyphen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42A7"/>
  </w:style>
  <w:style w:type="paragraph" w:styleId="llb">
    <w:name w:val="footer"/>
    <w:basedOn w:val="Norml"/>
    <w:link w:val="llbChar"/>
    <w:uiPriority w:val="99"/>
    <w:unhideWhenUsed/>
    <w:rsid w:val="002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42A7"/>
  </w:style>
  <w:style w:type="paragraph" w:styleId="Listaszerbekezds">
    <w:name w:val="List Paragraph"/>
    <w:basedOn w:val="Norml"/>
    <w:uiPriority w:val="34"/>
    <w:qFormat/>
    <w:rsid w:val="006C040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45D7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B619-61A9-4AD1-ACD6-70ED029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805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</dc:creator>
  <cp:keywords/>
  <dc:description/>
  <cp:lastModifiedBy>USER</cp:lastModifiedBy>
  <cp:revision>11</cp:revision>
  <cp:lastPrinted>2025-02-07T09:55:00Z</cp:lastPrinted>
  <dcterms:created xsi:type="dcterms:W3CDTF">2015-02-11T12:22:00Z</dcterms:created>
  <dcterms:modified xsi:type="dcterms:W3CDTF">2025-09-05T07:44:00Z</dcterms:modified>
</cp:coreProperties>
</file>