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42B0" w14:textId="4EC05F55" w:rsidR="00434239" w:rsidRDefault="00434239" w:rsidP="00CB53CF">
      <w:r>
        <w:t xml:space="preserve">Sajókeresztúr </w:t>
      </w:r>
      <w:r w:rsidR="00CB53CF">
        <w:t>Főtere az elmúlt években dinamikus fejlődésen ment keresztül.</w:t>
      </w:r>
    </w:p>
    <w:p w14:paraId="7D5E0892" w14:textId="0A7145BB" w:rsidR="00CB53CF" w:rsidRDefault="00CB53CF" w:rsidP="00CB53CF">
      <w:r>
        <w:t>A régi könyvtár és önkormányzati szolgálati lakás helyén zöldfelületű, kétszintes pihenésre, kikapcsolódásra és ünneplésre alkalmas közösségi tér jött létre, amihez Sajókeresztúr Önkormányzata minden évben hozzá tudott tenni.</w:t>
      </w:r>
    </w:p>
    <w:p w14:paraId="7BBF2F27" w14:textId="35C168C1" w:rsidR="00CB53CF" w:rsidRDefault="00CB53CF" w:rsidP="00CB53CF">
      <w:r>
        <w:t>Felújításra került és energetikailag korszerűsítésre került a kis művelődési ház, játszótér épült a gyermekek számára, kondipark a mozogni vágyók számára, színpad az ünnepekhez, nagy parkoló a gépjárművek számára.</w:t>
      </w:r>
    </w:p>
    <w:p w14:paraId="00B1E7B5" w14:textId="00B3BD49" w:rsidR="00CB53CF" w:rsidRDefault="00CB53CF" w:rsidP="00CB53CF">
      <w:r>
        <w:t>Jelen évben a Sajókeresztúr Sportegyesület a Magyar Falu Civil Alapjának köszönhetően 1,85 millió Forint értékben tudta pályázattal bővíteni a minden korosztály számára hasznos, saját súllyal történő testmozgáshoz, erősítéshez alkalmas kültéri fitnesz edzőeszközöket. Jelen pályázatból három, egyenkét két ember számára egyidejű mozgást biztosító eszköz került beszerzésre és kiépítésre.</w:t>
      </w:r>
    </w:p>
    <w:p w14:paraId="19C59AEE" w14:textId="77777777" w:rsidR="00434239" w:rsidRDefault="00434239"/>
    <w:p w14:paraId="323F8FA2" w14:textId="77777777" w:rsidR="00434239" w:rsidRDefault="00434239"/>
    <w:p w14:paraId="078E70A3" w14:textId="77777777" w:rsidR="00434239" w:rsidRDefault="00434239"/>
    <w:p w14:paraId="23489832" w14:textId="77777777" w:rsidR="00434239" w:rsidRDefault="00434239"/>
    <w:p w14:paraId="2A0BCFCC" w14:textId="77777777" w:rsidR="00434239" w:rsidRDefault="00434239"/>
    <w:sectPr w:rsidR="00434239" w:rsidSect="00A42B5E">
      <w:pgSz w:w="11905" w:h="16837" w:code="9"/>
      <w:pgMar w:top="2127" w:right="1285" w:bottom="567" w:left="1077" w:header="1276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39"/>
    <w:rsid w:val="00380810"/>
    <w:rsid w:val="00434239"/>
    <w:rsid w:val="00891B8B"/>
    <w:rsid w:val="008C3053"/>
    <w:rsid w:val="009D42F6"/>
    <w:rsid w:val="00A42B5E"/>
    <w:rsid w:val="00C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4558"/>
  <w15:chartTrackingRefBased/>
  <w15:docId w15:val="{F7443D48-EFA4-4D3F-B2ED-7ABC97EC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3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4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4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4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4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4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423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423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42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42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42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42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3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3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342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42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3423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4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423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4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794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Kollár</dc:creator>
  <cp:keywords/>
  <dc:description/>
  <cp:lastModifiedBy>Miklós Kollár</cp:lastModifiedBy>
  <cp:revision>2</cp:revision>
  <dcterms:created xsi:type="dcterms:W3CDTF">2025-11-12T07:16:00Z</dcterms:created>
  <dcterms:modified xsi:type="dcterms:W3CDTF">2025-11-12T07:16:00Z</dcterms:modified>
</cp:coreProperties>
</file>